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left="0" w:right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Job description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left"/>
        <w:rPr>
          <w:rFonts w:hint="default" w:ascii="Roboto" w:hAnsi="Roboto" w:eastAsia="Roboto" w:cs="Roboto"/>
          <w:color w:val="333333"/>
          <w:sz w:val="20"/>
          <w:szCs w:val="20"/>
          <w:lang w:val="en-US"/>
        </w:rPr>
      </w:pP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AAIPL is looking for young and dynamic Sales Engineers with 2-4 years experience in sales and marketing of Electronic components and/ or Specialty chemicals to support its operation in Pune and Chennai region.</w:t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br w:type="textWrapping"/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Freshers are also encouraged to apply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ascii="Calibri" w:hAnsi="Calibri"/>
          <w:lang w:val="en-US"/>
        </w:rPr>
      </w:pPr>
      <w:r>
        <w:rPr>
          <w:rFonts w:hint="default" w:ascii="Calibri" w:hAnsi="Calibri" w:eastAsia="Times New Roman" w:cs="Times New Roman"/>
          <w:kern w:val="0"/>
          <w:sz w:val="22"/>
          <w:szCs w:val="22"/>
          <w:lang w:val="en-US" w:eastAsia="zh-CN" w:bidi="ar"/>
        </w:rPr>
        <w:t>Role </w:t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Branch Sales Executive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lang w:val="en-US"/>
        </w:rPr>
      </w:pPr>
      <w:r>
        <w:rPr>
          <w:rFonts w:hint="default" w:ascii="Calibri" w:hAnsi="Calibri" w:eastAsia="Times New Roman" w:cs="Times New Roman"/>
          <w:kern w:val="0"/>
          <w:sz w:val="22"/>
          <w:szCs w:val="22"/>
          <w:lang w:val="en-US" w:eastAsia="zh-CN" w:bidi="ar"/>
        </w:rPr>
        <w:t>Industry Type </w:t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Electronic Components / Semiconductors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lang w:val="en-US"/>
        </w:rPr>
      </w:pPr>
      <w:r>
        <w:rPr>
          <w:rFonts w:hint="default" w:ascii="Calibri" w:hAnsi="Calibri" w:eastAsia="Times New Roman" w:cs="Times New Roman"/>
          <w:kern w:val="0"/>
          <w:sz w:val="22"/>
          <w:szCs w:val="22"/>
          <w:lang w:val="en-US" w:eastAsia="zh-CN" w:bidi="ar"/>
        </w:rPr>
        <w:t>Functional Area </w:t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Sales &amp; Business Development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lang w:val="en-US"/>
        </w:rPr>
      </w:pPr>
      <w:r>
        <w:rPr>
          <w:rFonts w:hint="default" w:ascii="Calibri" w:hAnsi="Calibri" w:eastAsia="Times New Roman" w:cs="Times New Roman"/>
          <w:kern w:val="0"/>
          <w:sz w:val="22"/>
          <w:szCs w:val="22"/>
          <w:lang w:val="en-US" w:eastAsia="zh-CN" w:bidi="ar"/>
        </w:rPr>
        <w:t>Employment Type </w:t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Full Time, Permanent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lang w:val="en-US"/>
        </w:rPr>
      </w:pPr>
      <w:r>
        <w:rPr>
          <w:rFonts w:hint="default" w:ascii="Calibri" w:hAnsi="Calibri" w:eastAsia="Times New Roman" w:cs="Times New Roman"/>
          <w:kern w:val="0"/>
          <w:sz w:val="22"/>
          <w:szCs w:val="22"/>
          <w:lang w:val="en-US" w:eastAsia="zh-CN" w:bidi="ar"/>
        </w:rPr>
        <w:t>Role Category </w:t>
      </w: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Enterprise &amp; B2B Sales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Roboto" w:hAnsi="Roboto" w:eastAsia="Roboto" w:cs="Roboto"/>
          <w:color w:val="333333"/>
          <w:sz w:val="20"/>
          <w:szCs w:val="20"/>
          <w:lang w:val="en-US"/>
        </w:rPr>
      </w:pPr>
      <w:r>
        <w:rPr>
          <w:rFonts w:hint="default" w:ascii="Roboto" w:hAnsi="Roboto" w:eastAsia="Roboto" w:cs="Roboto"/>
          <w:color w:val="333333"/>
          <w:kern w:val="0"/>
          <w:sz w:val="20"/>
          <w:szCs w:val="20"/>
          <w:lang w:val="en-US" w:eastAsia="zh-CN" w:bidi="ar"/>
        </w:rPr>
        <w:t>Education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lang w:val="en-US"/>
        </w:rPr>
      </w:pPr>
      <w:r>
        <w:rPr>
          <w:rFonts w:hint="default" w:ascii="Calibri" w:hAnsi="Calibri" w:eastAsia="Times New Roman" w:cs="Times New Roman"/>
          <w:kern w:val="0"/>
          <w:sz w:val="22"/>
          <w:szCs w:val="22"/>
          <w:lang w:val="en-US" w:eastAsia="zh-CN" w:bidi="ar"/>
        </w:rPr>
        <w:t>UG : </w:t>
      </w:r>
      <w:r>
        <w:rPr>
          <w:rStyle w:val="5"/>
          <w:rFonts w:hint="default" w:ascii="Roboto" w:hAnsi="Roboto" w:eastAsia="Roboto" w:cs="Roboto"/>
          <w:color w:val="333333"/>
          <w:sz w:val="20"/>
          <w:szCs w:val="20"/>
          <w:lang w:val="en-US" w:eastAsia="zh-CN" w:bidi="ar"/>
        </w:rPr>
        <w:t>B.Tech/B.E. - Electronics/Telecommunication, Chemical, Diploma - Any Specialization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Roboto">
    <w:altName w:val="Verdana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2EC1"/>
    <w:rsid w:val="205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link w:val="6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default" w:ascii="Calibri" w:hAnsi="Calibri" w:eastAsia="SimSun" w:cs="Calibri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gmail-"/>
    <w:uiPriority w:val="0"/>
  </w:style>
  <w:style w:type="character" w:customStyle="1" w:styleId="6">
    <w:name w:val="Heading 2 Char"/>
    <w:link w:val="2"/>
    <w:uiPriority w:val="0"/>
    <w:rPr>
      <w:rFonts w:hint="default" w:ascii="Calibri" w:hAnsi="Calibri" w:cs="Calibri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2022-03-27T08:09:00Z</dcterms:created>
  <dc:creator>Pramod</dc:creator>
  <cp:lastModifiedBy>Pramod</cp:lastModifiedBy>
  <dcterms:modified xsi:type="dcterms:W3CDTF">2022-03-27T08:09:52Z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FE9FF8001B934283B9D70FD5688B4208</vt:lpwstr>
  </property>
</Properties>
</file>